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7" w:rsidRPr="00395E04" w:rsidRDefault="00706F57" w:rsidP="0070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395E04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OPIS POSLOVA</w:t>
      </w:r>
      <w:r w:rsidR="0003577A" w:rsidRPr="00395E04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  <w:r w:rsidRPr="00395E04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I PRAVNI IZVORI </w:t>
      </w:r>
    </w:p>
    <w:p w:rsidR="00706F57" w:rsidRPr="00395E04" w:rsidRDefault="00706F57" w:rsidP="0070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395E04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ZA PRIPREMU ZA TESTIRANJE</w:t>
      </w:r>
    </w:p>
    <w:p w:rsidR="00706F57" w:rsidRPr="00706F57" w:rsidRDefault="00706F57" w:rsidP="0070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395E04" w:rsidRDefault="00395E04" w:rsidP="0070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03577A" w:rsidRPr="00395E04" w:rsidRDefault="00706F57" w:rsidP="0070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395E04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Za Voditelja računovodstva  </w:t>
      </w:r>
    </w:p>
    <w:p w:rsidR="0003577A" w:rsidRPr="00395E04" w:rsidRDefault="00706F57" w:rsidP="0070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395E04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u Osnovnoj školi Hugo Badalić, </w:t>
      </w:r>
      <w:proofErr w:type="spellStart"/>
      <w:r w:rsidRPr="00395E04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Borovska</w:t>
      </w:r>
      <w:proofErr w:type="spellEnd"/>
      <w:r w:rsidRPr="00395E04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3, Slavonski Brod </w:t>
      </w:r>
    </w:p>
    <w:p w:rsidR="00706F57" w:rsidRPr="00395E04" w:rsidRDefault="00706F57" w:rsidP="0070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395E04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– neodređeno i puno radno vrijeme </w:t>
      </w:r>
    </w:p>
    <w:p w:rsidR="00706F57" w:rsidRPr="00706F57" w:rsidRDefault="00706F57" w:rsidP="0070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706F57" w:rsidRPr="00706F57" w:rsidRDefault="00706F57" w:rsidP="00706F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395E04" w:rsidRDefault="00706F57" w:rsidP="00706F57">
      <w:pPr>
        <w:pStyle w:val="t-9-8"/>
        <w:rPr>
          <w:sz w:val="26"/>
          <w:szCs w:val="26"/>
        </w:rPr>
      </w:pPr>
      <w:r w:rsidRPr="00706F57">
        <w:rPr>
          <w:sz w:val="26"/>
          <w:szCs w:val="26"/>
        </w:rPr>
        <w:t>OPIS POSLOVA:</w:t>
      </w:r>
      <w:r w:rsidR="0003577A">
        <w:rPr>
          <w:sz w:val="26"/>
          <w:szCs w:val="26"/>
        </w:rPr>
        <w:t xml:space="preserve"> </w:t>
      </w:r>
    </w:p>
    <w:p w:rsidR="00706F57" w:rsidRDefault="0003577A" w:rsidP="00706F57">
      <w:pPr>
        <w:pStyle w:val="t-9-8"/>
        <w:rPr>
          <w:sz w:val="26"/>
          <w:szCs w:val="26"/>
        </w:rPr>
      </w:pPr>
      <w:r>
        <w:rPr>
          <w:sz w:val="26"/>
          <w:szCs w:val="26"/>
        </w:rPr>
        <w:br/>
      </w:r>
      <w:r w:rsidR="00706F57" w:rsidRPr="00706F57">
        <w:rPr>
          <w:sz w:val="26"/>
          <w:szCs w:val="26"/>
        </w:rPr>
        <w:t xml:space="preserve">Izvod iz </w:t>
      </w:r>
      <w:r w:rsidR="00706F57">
        <w:rPr>
          <w:sz w:val="26"/>
          <w:szCs w:val="26"/>
        </w:rPr>
        <w:t xml:space="preserve">Pravilnika o </w:t>
      </w:r>
      <w:r w:rsidR="00706F57" w:rsidRPr="00706F57">
        <w:rPr>
          <w:sz w:val="26"/>
          <w:szCs w:val="26"/>
        </w:rPr>
        <w:t>organizaciji rada i sistematizaciji radnih mjesta:</w:t>
      </w:r>
    </w:p>
    <w:p w:rsidR="00706F57" w:rsidRDefault="0003577A" w:rsidP="00706F57">
      <w:pPr>
        <w:pStyle w:val="t-9-8"/>
      </w:pPr>
      <w:r>
        <w:t xml:space="preserve">Voditelj računovodstva </w:t>
      </w:r>
      <w:r w:rsidR="00706F57">
        <w:t>škole obavlja sljedeće poslove:</w:t>
      </w:r>
    </w:p>
    <w:p w:rsidR="0003577A" w:rsidRDefault="0003577A" w:rsidP="0003577A">
      <w:pPr>
        <w:pStyle w:val="t-9-8"/>
      </w:pPr>
      <w:r>
        <w:t>– organizira i vodi računovodstvene i knjigovodstvene poslove u osnovnoj školi,</w:t>
      </w:r>
    </w:p>
    <w:p w:rsidR="0003577A" w:rsidRDefault="0003577A" w:rsidP="0003577A">
      <w:pPr>
        <w:pStyle w:val="t-9-8"/>
      </w:pPr>
      <w:r>
        <w:t>– u suradnji s ravnateljem, izrađuje prijedlog financijskog plana po programima i izvorima financiranja te prati njihovo izvršavanje,</w:t>
      </w:r>
    </w:p>
    <w:p w:rsidR="0003577A" w:rsidRDefault="0003577A" w:rsidP="0003577A">
      <w:pPr>
        <w:pStyle w:val="t-9-8"/>
      </w:pPr>
      <w:r>
        <w:t>– vodi poslovne knjige u skladu s propisima,</w:t>
      </w:r>
    </w:p>
    <w:p w:rsidR="0003577A" w:rsidRDefault="0003577A" w:rsidP="0003577A">
      <w:pPr>
        <w:pStyle w:val="t-9-8"/>
      </w:pPr>
      <w:r>
        <w:t>– kontrolira obračune i isplate putnih naloga,</w:t>
      </w:r>
    </w:p>
    <w:p w:rsidR="0003577A" w:rsidRDefault="0003577A" w:rsidP="0003577A">
      <w:pPr>
        <w:pStyle w:val="t-9-8"/>
      </w:pPr>
      <w:r>
        <w:t>– sastavlja godišnje i periodične financijske te statističke izvještaje,</w:t>
      </w:r>
    </w:p>
    <w:p w:rsidR="0003577A" w:rsidRDefault="0003577A" w:rsidP="0003577A">
      <w:pPr>
        <w:pStyle w:val="t-9-8"/>
      </w:pPr>
      <w:r>
        <w:t>– priprema operativna izvješća i analize za školski odbor i ravnatelja škole te za jedinice lokalne i područne (regionalne) samouprave,</w:t>
      </w:r>
    </w:p>
    <w:p w:rsidR="0003577A" w:rsidRDefault="0003577A" w:rsidP="0003577A">
      <w:pPr>
        <w:pStyle w:val="t-9-8"/>
      </w:pPr>
      <w:r>
        <w:t>– priprema godišnji popis imovine, obveza i potraživanja, knjiži inventurne razlike i otpis vrijednosti,</w:t>
      </w:r>
    </w:p>
    <w:p w:rsidR="0003577A" w:rsidRDefault="0003577A" w:rsidP="0003577A">
      <w:pPr>
        <w:pStyle w:val="t-9-8"/>
      </w:pPr>
      <w:r>
        <w:t>– surađuje s nadležnim ministarstvima, uredima državne uprave, jedinicama lokalne i područne (regionalne) samouprave, službama mirovinskog i zdravstvenog osiguranja, poreznim uredima,</w:t>
      </w:r>
    </w:p>
    <w:p w:rsidR="0003577A" w:rsidRDefault="0003577A" w:rsidP="0003577A">
      <w:pPr>
        <w:pStyle w:val="t-9-8"/>
      </w:pPr>
      <w:r>
        <w:t>– usklađuje stanja s poslovnim partnerima,</w:t>
      </w:r>
    </w:p>
    <w:p w:rsidR="0003577A" w:rsidRDefault="0003577A" w:rsidP="0003577A">
      <w:pPr>
        <w:pStyle w:val="t-9-8"/>
      </w:pPr>
      <w:r>
        <w:t>– obavlja poslove vezane uz uspostavu i razvoj sustava financijskog upravljanja i kontrole (FMC),</w:t>
      </w:r>
    </w:p>
    <w:p w:rsidR="0003577A" w:rsidRDefault="0003577A" w:rsidP="0003577A">
      <w:pPr>
        <w:pStyle w:val="t-9-8"/>
      </w:pPr>
      <w:r>
        <w:t>– obavlja i dodatne računovodstvene, financijske i knjigovodstvene poslove koji proizlaze iz programa, projekata i aktivnosti koji se financiraju iz proračuna jedinica lokalne i područne (regionalne) samouprave,</w:t>
      </w:r>
    </w:p>
    <w:p w:rsidR="0003577A" w:rsidRDefault="0003577A" w:rsidP="0003577A">
      <w:pPr>
        <w:pStyle w:val="t-9-8"/>
      </w:pPr>
      <w:r>
        <w:t>– obavlja i ostale računovodstvene, financijske i knjigovodstvene poslove koji proizlaze iz godišnjega plana i programa rada škole i drugih propisa.</w:t>
      </w:r>
    </w:p>
    <w:p w:rsidR="0003577A" w:rsidRDefault="0003577A" w:rsidP="0003577A">
      <w:pPr>
        <w:pStyle w:val="t-9-8"/>
      </w:pPr>
      <w:r>
        <w:lastRenderedPageBreak/>
        <w:t>- obračunava isplate i naknade plaća u skladu s posebnim propisima,</w:t>
      </w:r>
    </w:p>
    <w:p w:rsidR="0003577A" w:rsidRDefault="0003577A" w:rsidP="0003577A">
      <w:pPr>
        <w:pStyle w:val="t-9-8"/>
      </w:pPr>
      <w:r>
        <w:t>- obračunava isplate po ugovorima o djelu vanjskim suradnicima,</w:t>
      </w:r>
    </w:p>
    <w:p w:rsidR="0003577A" w:rsidRDefault="0003577A" w:rsidP="0003577A">
      <w:pPr>
        <w:pStyle w:val="t-9-8"/>
      </w:pPr>
      <w:r>
        <w:t>- obračunava isplate članovima povjerenstava,</w:t>
      </w:r>
    </w:p>
    <w:p w:rsidR="0003577A" w:rsidRDefault="0003577A" w:rsidP="0003577A">
      <w:pPr>
        <w:pStyle w:val="t-9-8"/>
      </w:pPr>
      <w:r>
        <w:t>- evidentira i izrađuje ulazne i izlazne fakture,</w:t>
      </w:r>
    </w:p>
    <w:p w:rsidR="0003577A" w:rsidRDefault="0003577A" w:rsidP="0003577A">
      <w:pPr>
        <w:pStyle w:val="t-9-8"/>
      </w:pPr>
      <w:r>
        <w:t>- radi blagajničke poslove te obavlja ostale poslove koji proizlaze iz godišnjega plana i programa rada škole i drugih propisa.</w:t>
      </w:r>
    </w:p>
    <w:p w:rsidR="00706F57" w:rsidRPr="00706F57" w:rsidRDefault="00706F57" w:rsidP="00706F5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06F57" w:rsidRDefault="00706F57" w:rsidP="00706F57">
      <w:pPr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706F57">
        <w:rPr>
          <w:rFonts w:ascii="Times New Roman" w:eastAsia="Times New Roman" w:hAnsi="Times New Roman" w:cs="Times New Roman"/>
          <w:sz w:val="26"/>
          <w:szCs w:val="26"/>
          <w:lang w:eastAsia="hr-HR"/>
        </w:rPr>
        <w:t>PRAVNI IZVORI ZA PRIPREMU ZA TESTIRANJE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–</w:t>
      </w:r>
    </w:p>
    <w:p w:rsidR="00706F57" w:rsidRDefault="00706F57" w:rsidP="00706F5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Zakon o odgoju i obrazovanju u osnovnoj i srednjoj školi </w:t>
      </w:r>
    </w:p>
    <w:p w:rsidR="00706F57" w:rsidRPr="00706F57" w:rsidRDefault="00706F57" w:rsidP="00706F5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Kolektivni ugovor za zaposlenike u osnovnoškolskim ustanovama</w:t>
      </w:r>
    </w:p>
    <w:p w:rsidR="0003577A" w:rsidRPr="00395E04" w:rsidRDefault="0003577A" w:rsidP="00706F5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Zakon o radu</w:t>
      </w:r>
    </w:p>
    <w:p w:rsidR="00395E04" w:rsidRPr="00706F57" w:rsidRDefault="00395E04" w:rsidP="00706F5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Proračunsko računovodstvo</w:t>
      </w:r>
    </w:p>
    <w:p w:rsidR="00395E04" w:rsidRPr="00395E04" w:rsidRDefault="00395E04" w:rsidP="00395E04">
      <w:pPr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395E0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Testiranje se provodi u tri faze. </w:t>
      </w:r>
    </w:p>
    <w:p w:rsidR="00706F57" w:rsidRPr="0003577A" w:rsidRDefault="00706F57" w:rsidP="0003577A">
      <w:pPr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03577A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Testiranje se sastoji </w:t>
      </w:r>
      <w:r w:rsidR="00395E04">
        <w:rPr>
          <w:rFonts w:ascii="Times New Roman" w:eastAsia="Times New Roman" w:hAnsi="Times New Roman" w:cs="Times New Roman"/>
          <w:sz w:val="26"/>
          <w:szCs w:val="26"/>
          <w:lang w:eastAsia="hr-HR"/>
        </w:rPr>
        <w:t>od provjere znanja</w:t>
      </w:r>
      <w:r w:rsidRPr="0003577A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(pisani dio testiranja</w:t>
      </w:r>
      <w:r w:rsidR="00395E0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i rad na računalu</w:t>
      </w:r>
      <w:r w:rsidRPr="0003577A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) i razgovora </w:t>
      </w:r>
      <w:r w:rsidR="00395E04">
        <w:rPr>
          <w:rFonts w:ascii="Times New Roman" w:eastAsia="Times New Roman" w:hAnsi="Times New Roman" w:cs="Times New Roman"/>
          <w:sz w:val="26"/>
          <w:szCs w:val="26"/>
          <w:lang w:eastAsia="hr-HR"/>
        </w:rPr>
        <w:t>Povjerenstva</w:t>
      </w:r>
      <w:r w:rsidRPr="0003577A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s kandidatima (intervju).</w:t>
      </w:r>
    </w:p>
    <w:p w:rsidR="00706F57" w:rsidRDefault="00706F57" w:rsidP="0003577A">
      <w:pPr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03577A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Prva faza testiranja sastoji se od provjere znanja, sposobnosti i vještina bitnih za obavljanje poslova radnog mjesta. </w:t>
      </w:r>
    </w:p>
    <w:p w:rsidR="00395E04" w:rsidRDefault="00395E04" w:rsidP="0003577A">
      <w:pPr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03577A">
        <w:rPr>
          <w:rFonts w:ascii="Times New Roman" w:eastAsia="Times New Roman" w:hAnsi="Times New Roman" w:cs="Times New Roman"/>
          <w:sz w:val="26"/>
          <w:szCs w:val="26"/>
          <w:lang w:eastAsia="hr-HR"/>
        </w:rPr>
        <w:t>Druga faza testiranja sastoji se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od provjere vještina i sposobnosti te </w:t>
      </w:r>
      <w:r w:rsidRPr="0003577A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poznavanja rada na osobnom računalu. </w:t>
      </w:r>
    </w:p>
    <w:p w:rsidR="00395E04" w:rsidRPr="00395E04" w:rsidRDefault="00395E04" w:rsidP="0003577A">
      <w:pPr>
        <w:rPr>
          <w:rFonts w:ascii="Times New Roman" w:hAnsi="Times New Roman" w:cs="Times New Roman"/>
          <w:sz w:val="26"/>
          <w:szCs w:val="26"/>
        </w:rPr>
      </w:pPr>
      <w:r w:rsidRPr="0003577A">
        <w:rPr>
          <w:rFonts w:ascii="Times New Roman" w:eastAsia="Times New Roman" w:hAnsi="Times New Roman" w:cs="Times New Roman"/>
          <w:sz w:val="26"/>
          <w:szCs w:val="26"/>
          <w:lang w:eastAsia="hr-HR"/>
        </w:rPr>
        <w:t>Poznavanje rada na računalu: Test poznavanja rada na računalu temelji se na zadacima iz područja rada sa mapama i datotekama, korištenja paketa Microsoft Office, slanje elektroničke pošte, te korištenja Internet preglednika u svrhu pretr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aživanja i pronalaženja sadržaja</w:t>
      </w:r>
    </w:p>
    <w:p w:rsidR="00C50251" w:rsidRDefault="00395E04" w:rsidP="0003577A">
      <w:pPr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Treća faza</w:t>
      </w:r>
      <w:r w:rsidR="00706F57" w:rsidRPr="0003577A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testiranja sastoji se od 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intervjua između kandidata i članova povjerenstva.</w:t>
      </w:r>
    </w:p>
    <w:p w:rsidR="00395E04" w:rsidRDefault="00395E04" w:rsidP="0003577A">
      <w:pPr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395E04" w:rsidRDefault="00395E04" w:rsidP="0003577A">
      <w:pPr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395E04" w:rsidRPr="0003577A" w:rsidRDefault="00395E04" w:rsidP="00395E04">
      <w:pPr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Povjerenstvo za provedbu natječaja</w:t>
      </w:r>
    </w:p>
    <w:sectPr w:rsidR="00395E04" w:rsidRPr="0003577A" w:rsidSect="00C5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37D56"/>
    <w:multiLevelType w:val="hybridMultilevel"/>
    <w:tmpl w:val="30C09F24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06F57"/>
    <w:rsid w:val="0003577A"/>
    <w:rsid w:val="002701EB"/>
    <w:rsid w:val="00395E04"/>
    <w:rsid w:val="0064387C"/>
    <w:rsid w:val="00706F57"/>
    <w:rsid w:val="008507B1"/>
    <w:rsid w:val="008B301A"/>
    <w:rsid w:val="00C5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0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06F57"/>
    <w:pPr>
      <w:ind w:left="720"/>
      <w:contextualSpacing/>
    </w:pPr>
  </w:style>
  <w:style w:type="character" w:customStyle="1" w:styleId="kurziv">
    <w:name w:val="kurziv"/>
    <w:basedOn w:val="Zadanifontodlomka"/>
    <w:rsid w:val="00706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55A4-FC6E-4F5A-920D-455EFDAD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Tajnica OŠ</cp:lastModifiedBy>
  <cp:revision>2</cp:revision>
  <cp:lastPrinted>2019-06-24T10:19:00Z</cp:lastPrinted>
  <dcterms:created xsi:type="dcterms:W3CDTF">2019-06-24T10:46:00Z</dcterms:created>
  <dcterms:modified xsi:type="dcterms:W3CDTF">2019-06-24T10:46:00Z</dcterms:modified>
</cp:coreProperties>
</file>