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6A" w:rsidRPr="004F046A" w:rsidRDefault="004F046A" w:rsidP="004F0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Odluke </w:t>
      </w:r>
      <w:r w:rsidRPr="004F046A">
        <w:rPr>
          <w:rFonts w:ascii="Times New Roman" w:hAnsi="Times New Roman" w:cs="Times New Roman"/>
          <w:sz w:val="24"/>
          <w:szCs w:val="24"/>
        </w:rPr>
        <w:t>o početku i završetku nastavne godine, broju radnih dana i trajanju odmora učenika osnovnih i srednjih škola za školsku godinu 2019./2020</w:t>
      </w:r>
      <w:r>
        <w:rPr>
          <w:rFonts w:ascii="Times New Roman" w:hAnsi="Times New Roman" w:cs="Times New Roman"/>
          <w:sz w:val="24"/>
          <w:szCs w:val="24"/>
        </w:rPr>
        <w:t xml:space="preserve"> od 8. svibnja 2019. Grad Slavonski Brod donio je dana 10.6.2019. KLASA: 602-02/19-01/119, URBROJ: 2178/01-04-19-8 Odluku kojom je izabrao Model 1 odmora za učenike osnovnih škola kojima je osnivač.</w:t>
      </w:r>
    </w:p>
    <w:p w:rsidR="004F046A" w:rsidRDefault="004F046A">
      <w:pPr>
        <w:rPr>
          <w:rFonts w:ascii="Times New Roman" w:hAnsi="Times New Roman" w:cs="Times New Roman"/>
          <w:sz w:val="28"/>
          <w:szCs w:val="28"/>
        </w:rPr>
      </w:pPr>
    </w:p>
    <w:p w:rsidR="004F046A" w:rsidRDefault="004F046A">
      <w:pPr>
        <w:rPr>
          <w:rFonts w:ascii="Times New Roman" w:hAnsi="Times New Roman" w:cs="Times New Roman"/>
          <w:sz w:val="28"/>
          <w:szCs w:val="28"/>
        </w:rPr>
      </w:pPr>
      <w:r w:rsidRPr="004F046A">
        <w:rPr>
          <w:rFonts w:ascii="Times New Roman" w:hAnsi="Times New Roman" w:cs="Times New Roman"/>
          <w:sz w:val="28"/>
          <w:szCs w:val="28"/>
        </w:rPr>
        <w:t>Nastavna godina počinje 9. rujna 2019. godine, a z</w:t>
      </w:r>
      <w:r>
        <w:rPr>
          <w:rFonts w:ascii="Times New Roman" w:hAnsi="Times New Roman" w:cs="Times New Roman"/>
          <w:sz w:val="28"/>
          <w:szCs w:val="28"/>
        </w:rPr>
        <w:t xml:space="preserve">avršava 17. lipnja 2020. </w:t>
      </w:r>
      <w:r w:rsidRPr="004F0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6A" w:rsidRDefault="004F046A">
      <w:pPr>
        <w:rPr>
          <w:rFonts w:ascii="Times New Roman" w:hAnsi="Times New Roman" w:cs="Times New Roman"/>
          <w:sz w:val="28"/>
          <w:szCs w:val="28"/>
        </w:rPr>
      </w:pPr>
      <w:r w:rsidRPr="004F046A">
        <w:rPr>
          <w:rFonts w:ascii="Times New Roman" w:hAnsi="Times New Roman" w:cs="Times New Roman"/>
          <w:sz w:val="28"/>
          <w:szCs w:val="28"/>
        </w:rPr>
        <w:t>Nastava se ustrojava u dva polugodišta.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6A" w:rsidRDefault="004F046A">
      <w:pPr>
        <w:rPr>
          <w:rFonts w:ascii="Times New Roman" w:hAnsi="Times New Roman" w:cs="Times New Roman"/>
          <w:sz w:val="28"/>
          <w:szCs w:val="28"/>
        </w:rPr>
      </w:pPr>
      <w:r w:rsidRPr="004F046A">
        <w:rPr>
          <w:rFonts w:ascii="Times New Roman" w:hAnsi="Times New Roman" w:cs="Times New Roman"/>
          <w:sz w:val="28"/>
          <w:szCs w:val="28"/>
        </w:rPr>
        <w:t>Prvo polugodište traje od 9. rujna 2019. godine do 20. prosinca 2019. godine.</w:t>
      </w:r>
    </w:p>
    <w:p w:rsidR="004F046A" w:rsidRPr="004F046A" w:rsidRDefault="004F046A">
      <w:pPr>
        <w:rPr>
          <w:rFonts w:ascii="Times New Roman" w:hAnsi="Times New Roman" w:cs="Times New Roman"/>
          <w:sz w:val="28"/>
          <w:szCs w:val="28"/>
        </w:rPr>
      </w:pPr>
      <w:r w:rsidRPr="004F046A">
        <w:rPr>
          <w:rFonts w:ascii="Times New Roman" w:hAnsi="Times New Roman" w:cs="Times New Roman"/>
          <w:sz w:val="28"/>
          <w:szCs w:val="28"/>
        </w:rPr>
        <w:t xml:space="preserve">Drugo polugodište počinje </w:t>
      </w:r>
      <w:r w:rsidR="00982307">
        <w:rPr>
          <w:rFonts w:ascii="Times New Roman" w:hAnsi="Times New Roman" w:cs="Times New Roman"/>
          <w:sz w:val="28"/>
          <w:szCs w:val="28"/>
        </w:rPr>
        <w:t>1</w:t>
      </w:r>
      <w:r w:rsidR="00F801E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82307">
        <w:rPr>
          <w:rFonts w:ascii="Times New Roman" w:hAnsi="Times New Roman" w:cs="Times New Roman"/>
          <w:sz w:val="28"/>
          <w:szCs w:val="28"/>
        </w:rPr>
        <w:t>.1.2020., a završava 17.6.2019.</w:t>
      </w:r>
    </w:p>
    <w:p w:rsidR="00982307" w:rsidRDefault="004F046A" w:rsidP="004F0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F04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Zimski odmor za učenike počinje 23. prosinca 2019. godine i traje do 10. siječnja 2020. godine, s tim da nastava počinje 13. siječnja 2020. godine. </w:t>
      </w:r>
    </w:p>
    <w:p w:rsidR="00982307" w:rsidRDefault="00982307" w:rsidP="004F0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F046A" w:rsidRPr="004F046A" w:rsidRDefault="004F046A" w:rsidP="004F0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F046A">
        <w:rPr>
          <w:rFonts w:ascii="Times New Roman" w:eastAsia="Times New Roman" w:hAnsi="Times New Roman" w:cs="Times New Roman"/>
          <w:sz w:val="28"/>
          <w:szCs w:val="28"/>
          <w:lang w:eastAsia="hr-HR"/>
        </w:rPr>
        <w:t>Proljetni odmor za učenike počinje 10. travnja 2020. godine i završava 17. travnja 2020. godine, s tim da nastava počinje 20. travnja 2020. godine.</w:t>
      </w:r>
    </w:p>
    <w:p w:rsidR="004F046A" w:rsidRDefault="004F046A"/>
    <w:p w:rsidR="00982307" w:rsidRDefault="00982307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1" descr="C:\Users\Tajnica OŠ\Desktop\skolski-kalendar-varijanta-1-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 OŠ\Desktop\skolski-kalendar-varijanta-1-2019-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307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46A"/>
    <w:rsid w:val="004B333C"/>
    <w:rsid w:val="004F046A"/>
    <w:rsid w:val="00982307"/>
    <w:rsid w:val="00C50251"/>
    <w:rsid w:val="00F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38ED"/>
  <w15:docId w15:val="{310CB1DF-264B-428C-9E1D-E7E35104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2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Windows korisnik</cp:lastModifiedBy>
  <cp:revision>2</cp:revision>
  <dcterms:created xsi:type="dcterms:W3CDTF">2019-06-13T11:39:00Z</dcterms:created>
  <dcterms:modified xsi:type="dcterms:W3CDTF">2019-06-13T12:29:00Z</dcterms:modified>
</cp:coreProperties>
</file>